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Equilíbrio Ácido-Base — Aula 145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Cálculo de pH e pOH de soluções fortes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Equilíbrio Ácido-Base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7 (Aula 145 do currículo) — Cálculo de pH e pOH de soluções fortes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144 — Ka e Kb: força de ácidos e bases fracas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146 — Cálculo de pH e pOH de soluções fracas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pH e pOH de soluções de ácidos e bases fortes, que se ionizam/dissociam totalmente.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ácidos/bases fortes têm ionização/dissociação de 100%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concentração de H</w:t>
      </w:r>
      <w:r>
        <w:rPr>
          <w:vertAlign w:val="superscript"/>
        </w:rPr>
        <w:t xml:space="preserve">+</w:t>
      </w:r>
      <w:r>
        <w:t xml:space="preserve"> (ou OH</w:t>
      </w:r>
      <w:r>
        <w:rPr>
          <w:vertAlign w:val="superscript"/>
        </w:rPr>
        <w:t xml:space="preserve">-</w:t>
      </w:r>
      <w:r>
        <w:t xml:space="preserve">) diretamente a partir da concentração inicial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pH e pOH resultante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Escala de pH e pOH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Ácidos e bases fortes (módulo de Funções Inorgânicas)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cálculo de pH de HCl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uma solução de HCl tem concentração 0,01 mol/L, dá para calcular o pH dela diretamente, sem se preocupar com equilíbrio?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Explicar que, para ácidos e bases FORTES, a ionização (ou dissociação) é considerada 100% completa — logo, [H</w:t>
      </w:r>
      <w:r>
        <w:rPr>
          <w:vertAlign w:val="superscript"/>
        </w:rPr>
        <w:t xml:space="preserve">+</w:t>
      </w:r>
      <w:r>
        <w:t xml:space="preserve">] (ou [OH</w:t>
      </w:r>
      <w:r>
        <w:rPr>
          <w:vertAlign w:val="superscript"/>
        </w:rPr>
        <w:t xml:space="preserve">-</w:t>
      </w:r>
      <w:r>
        <w:t xml:space="preserve">]) é igual à concentração inicial do ácido (ou base), multiplicada pelo número de H</w:t>
      </w:r>
      <w:r>
        <w:rPr>
          <w:vertAlign w:val="superscript"/>
        </w:rPr>
        <w:t xml:space="preserve">+</w:t>
      </w:r>
      <w:r>
        <w:t xml:space="preserve"> (ou OH</w:t>
      </w:r>
      <w:r>
        <w:rPr>
          <w:vertAlign w:val="superscript"/>
        </w:rPr>
        <w:t xml:space="preserve">-</w:t>
      </w:r>
      <w:r>
        <w:t xml:space="preserve">) ionizáveis por fórmula. Apresentar o procedimento: (1) determinar [H</w:t>
      </w:r>
      <w:r>
        <w:rPr>
          <w:vertAlign w:val="superscript"/>
        </w:rPr>
        <w:t xml:space="preserve">+</w:t>
      </w:r>
      <w:r>
        <w:t xml:space="preserve">] ou [OH</w:t>
      </w:r>
      <w:r>
        <w:rPr>
          <w:vertAlign w:val="superscript"/>
        </w:rPr>
        <w:t xml:space="preserve">-</w:t>
      </w:r>
      <w:r>
        <w:t xml:space="preserve">] diretamente da concentração; (2) calcular pH = -log[H</w:t>
      </w:r>
      <w:r>
        <w:rPr>
          <w:vertAlign w:val="superscript"/>
        </w:rPr>
        <w:t xml:space="preserve">+</w:t>
      </w:r>
      <w:r>
        <w:t xml:space="preserve">] ou pOH = -log[OH</w:t>
      </w:r>
      <w:r>
        <w:rPr>
          <w:vertAlign w:val="superscript"/>
        </w:rPr>
        <w:t xml:space="preserve">-</w:t>
      </w:r>
      <w:r>
        <w:t xml:space="preserve">]; (3) usar pH + pOH = 14 se necessário obter o outro valor.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cálculo de pH de uma solução de ácido forte e o cálculo de pOH/pH de uma solução de base forte.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 de pH e pOH de soluções fortes.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do cálculo correto de pH/pOH para soluções fortes.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pH de uma solução de HCl 0,01 mol/L (ácido forte, monoprótico)?</w:t>
      </w:r>
    </w:p>
    <w:p>
      <w:pPr>
        <w:spacing w:after="120"/>
      </w:pPr>
      <w:r>
        <w:t xml:space="preserve">2. Qual o pOH e o pH de uma solução de NaOH 0,001 mol/L (base forte)?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[H</w:t>
      </w:r>
      <w:r>
        <w:rPr>
          <w:vertAlign w:val="superscript"/>
        </w:rPr>
        <w:t xml:space="preserve">+</w:t>
      </w:r>
      <w:r>
        <w:t xml:space="preserve">] = 0,01 = 10</w:t>
      </w:r>
      <w:r>
        <w:rPr>
          <w:vertAlign w:val="superscript"/>
        </w:rPr>
        <w:t xml:space="preserve">-2</w:t>
      </w:r>
      <w:r>
        <w:t xml:space="preserve"> mol/L. pH = -log(10</w:t>
      </w:r>
      <w:r>
        <w:rPr>
          <w:vertAlign w:val="superscript"/>
        </w:rPr>
        <w:t xml:space="preserve">-2</w:t>
      </w:r>
      <w:r>
        <w:t xml:space="preserve">) = 2.</w:t>
      </w:r>
    </w:p>
    <w:p>
      <w:pPr>
        <w:spacing w:after="120"/>
      </w:pPr>
      <w:r>
        <w:t xml:space="preserve">2. [OH</w:t>
      </w:r>
      <w:r>
        <w:rPr>
          <w:vertAlign w:val="superscript"/>
        </w:rPr>
        <w:t xml:space="preserve">-</w:t>
      </w:r>
      <w:r>
        <w:t xml:space="preserve">] = 10</w:t>
      </w:r>
      <w:r>
        <w:rPr>
          <w:vertAlign w:val="superscript"/>
        </w:rPr>
        <w:t xml:space="preserve">-3</w:t>
      </w:r>
      <w:r>
        <w:t xml:space="preserve"> mol/L. pOH = 3. pH = 14 - 3 = 11.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cálculo de pH e pOH de soluções fracas.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2026-09-20T17:21:27.508Z</dcterms:created>
  <dcterms:modified xsi:type="dcterms:W3CDTF">2026-09-20T17:21:27.508Z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