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Cálculo de pH e pOH de soluções fracas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146 do currículo) — Cálculo de pH e pOH de soluções fracas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145 — Cálculo de pH e pOH de soluções fortes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147 — Hidrólise salina: caráter ácido, básico ou neutro de um sal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pH e pOH de soluções de ácidos e bases fracas, usando a constante de ionização.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ácidos/bases fracas exigem o uso de Ka/Kb para calcular [H</w:t>
      </w:r>
      <w:r>
        <w:rPr>
          <w:vertAlign w:val="superscript"/>
        </w:rPr>
        <w:t xml:space="preserve">+</w:t>
      </w:r>
      <w:r>
        <w:t xml:space="preserve">]/[OH</w:t>
      </w:r>
      <w:r>
        <w:rPr>
          <w:vertAlign w:val="superscript"/>
        </w:rPr>
        <w:t xml:space="preserve">-</w:t>
      </w:r>
      <w:r>
        <w:t xml:space="preserve">]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aproximada [H</w:t>
      </w:r>
      <w:r>
        <w:rPr>
          <w:vertAlign w:val="superscript"/>
        </w:rPr>
        <w:t xml:space="preserve">+</w:t>
      </w:r>
      <w:r>
        <w:t xml:space="preserve">] = √(Ka × C) para ácidos fracos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pH a partir do resultado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Ka e Kb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pH de soluções fortes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cálculo de pH do ácido acético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Para um ácido fraco, que não ioniza 100%, como calcular [H</w:t>
      </w:r>
      <w:r>
        <w:rPr>
          <w:vertAlign w:val="superscript"/>
        </w:rPr>
        <w:t xml:space="preserve">+</w:t>
      </w:r>
      <w:r>
        <w:t xml:space="preserve">] sem saber exatamente quanto dele realmente se ionizou?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que, para ácidos fracos, não se pode simplesmente igualar [H</w:t>
      </w:r>
      <w:r>
        <w:rPr>
          <w:vertAlign w:val="superscript"/>
        </w:rPr>
        <w:t xml:space="preserve">+</w:t>
      </w:r>
      <w:r>
        <w:t xml:space="preserve">] à concentração inicial — é preciso usar a expressão de Ka. Apresentar a fórmula aproximada (válida quando a ionização é pequena, geralmente &lt;5%): [H</w:t>
      </w:r>
      <w:r>
        <w:rPr>
          <w:vertAlign w:val="superscript"/>
        </w:rPr>
        <w:t xml:space="preserve">+</w:t>
      </w:r>
      <w:r>
        <w:t xml:space="preserve">] ≈ √(Ka × C), onde C é a concentração inicial do ácido. Analogamente para bases fracas: [OH</w:t>
      </w:r>
      <w:r>
        <w:rPr>
          <w:vertAlign w:val="superscript"/>
        </w:rPr>
        <w:t xml:space="preserve">-</w:t>
      </w:r>
      <w:r>
        <w:t xml:space="preserve">] ≈ √(Kb × C). Mostrar que essa aproximação simplifica o cálculo sem a necessidade de resolver uma equação quadrática completa.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pH de uma solução de ácido fraco usando a fórmula aproximada.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pH e pOH de soluções fracas.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aproximada [H</w:t>
      </w:r>
      <w:r>
        <w:rPr>
          <w:vertAlign w:val="superscript"/>
        </w:rPr>
        <w:t xml:space="preserve">+</w:t>
      </w:r>
      <w:r>
        <w:t xml:space="preserve">] ≈ √(Ka × C).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pH de uma solução de ácido acético 0,1 mol/L, com Ka = 1×10</w:t>
      </w:r>
      <w:r>
        <w:rPr>
          <w:vertAlign w:val="superscript"/>
        </w:rPr>
        <w:t xml:space="preserve">-5</w:t>
      </w:r>
      <w:r>
        <w:t xml:space="preserve">.</w:t>
      </w:r>
    </w:p>
    <w:p>
      <w:pPr>
        <w:spacing w:after="120"/>
      </w:pPr>
      <w:r>
        <w:t xml:space="preserve">2. Por que não se pode calcular [H</w:t>
      </w:r>
      <w:r>
        <w:rPr>
          <w:vertAlign w:val="superscript"/>
        </w:rPr>
        <w:t xml:space="preserve">+</w:t>
      </w:r>
      <w:r>
        <w:t xml:space="preserve">] de um ácido fraco simplesmente igualando à concentração inicial, como se faz com ácidos fortes?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[H</w:t>
      </w:r>
      <w:r>
        <w:rPr>
          <w:vertAlign w:val="superscript"/>
        </w:rPr>
        <w:t xml:space="preserve">+</w:t>
      </w:r>
      <w:r>
        <w:t xml:space="preserve">] ≈ √(Ka×C) = √(1×10</w:t>
      </w:r>
      <w:r>
        <w:rPr>
          <w:vertAlign w:val="superscript"/>
        </w:rPr>
        <w:t xml:space="preserve">-5</w:t>
      </w:r>
      <w:r>
        <w:t xml:space="preserve"> × 0,1) = √(1×10</w:t>
      </w:r>
      <w:r>
        <w:rPr>
          <w:vertAlign w:val="superscript"/>
        </w:rPr>
        <w:t xml:space="preserve">-6</w:t>
      </w:r>
      <w:r>
        <w:t xml:space="preserve">) = 1×10</w:t>
      </w:r>
      <w:r>
        <w:rPr>
          <w:vertAlign w:val="superscript"/>
        </w:rPr>
        <w:t xml:space="preserve">-3</w:t>
      </w:r>
      <w:r>
        <w:t xml:space="preserve"> mol/L. pH = -log(10</w:t>
      </w:r>
      <w:r>
        <w:rPr>
          <w:vertAlign w:val="superscript"/>
        </w:rPr>
        <w:t xml:space="preserve">-3</w:t>
      </w:r>
      <w:r>
        <w:t xml:space="preserve">) = 3.</w:t>
      </w:r>
    </w:p>
    <w:p>
      <w:pPr>
        <w:spacing w:after="120"/>
      </w:pPr>
      <w:r>
        <w:t xml:space="preserve">2. Porque o ácido fraco não se ioniza completamente; apenas uma fração das moléculas libera H</w:t>
      </w:r>
      <w:r>
        <w:rPr>
          <w:vertAlign w:val="superscript"/>
        </w:rPr>
        <w:t xml:space="preserve">+</w:t>
      </w:r>
      <w:r>
        <w:t xml:space="preserve">, e essa fração deve ser calculada usando a constante de ionização Ka.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hidrólise salina.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2026-09-20T17:21:27.524Z</dcterms:created>
  <dcterms:modified xsi:type="dcterms:W3CDTF">2026-09-20T17:21:27.524Z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