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Equilíbrio Ácido-Base — Aula 147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Hidrólise salina: caráter ácido, básico ou neutro de um sal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Ácido-Base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7 (Aula 147 do currículo) — Hidrólise salina: caráter ácido, básico ou neutro de um sal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146 — Cálculo de pH e pOH de soluções fracas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148 — Soluções tampão: mecanismo e importância fisiológica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hidrólise salina e como ela determina o caráter ácido, básico ou neutro de soluções salinas.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hidrólise salina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sais em ácido, básico ou neutro conforme sua origem (ácido/base forte ou fraco)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Prever o pH aproximado de soluções de diferentes sais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Sais (módulo de Funções Inorgânicas)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e bases fortes e fracas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dos quatro casos de hidrólise salina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solução de bicarbonato de sódio (NaHCO₃) em água tem pH básico, mesmo sendo um 'sal', e não uma 'base'?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hidrólise salina como a reação de íons de um sal com a água, alterando o pH da solução. Apresentar os quatro casos: (1) sal de ácido forte + base forte → solução neutra (ex.: NaCl); (2) sal de ácido forte + base fraca → solução ácida (o cátion sofre hidrólise, liberando H</w:t>
      </w:r>
      <w:r>
        <w:rPr>
          <w:vertAlign w:val="superscript"/>
        </w:rPr>
        <w:t xml:space="preserve">+</w:t>
      </w:r>
      <w:r>
        <w:t xml:space="preserve">); (3) sal de ácido fraco + base forte → solução básica (o ânion sofre hidrólise, liberando OH</w:t>
      </w:r>
      <w:r>
        <w:rPr>
          <w:vertAlign w:val="superscript"/>
        </w:rPr>
        <w:t xml:space="preserve">-</w:t>
      </w:r>
      <w:r>
        <w:t xml:space="preserve">); (4) sal de ácido fraco + base fraca → depende dos valores relativos de Ka e Kb dos respectivos ácido/base de origem.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classificação de sais comuns (NaCl, NaHCO₃, NH₄Cl) quanto ao caráter da solução resultante, identificando o ácido e a base de origem de cada um.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hidrólise salina.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classificação correta do caráter das soluções salinas conforme a origem do sal.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NaHCO₃ vem de qual ácido e qual base? Qual o caráter da sua solução aquosa?</w:t>
      </w:r>
    </w:p>
    <w:p>
      <w:pPr>
        <w:spacing w:after="120"/>
      </w:pPr>
      <w:r>
        <w:t xml:space="preserve">2. Por que uma solução de NaCl é neutra?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Vem do ácido carbônico (fraco) e do hidróxido de sódio (base forte). Sal de ácido fraco + base forte → solução básica.</w:t>
      </w:r>
    </w:p>
    <w:p>
      <w:pPr>
        <w:spacing w:after="120"/>
      </w:pPr>
      <w:r>
        <w:t xml:space="preserve">2. Porque o NaCl vem de um ácido forte (HCl) e uma base forte (NaOH); nenhum dos íons (Na</w:t>
      </w:r>
      <w:r>
        <w:rPr>
          <w:vertAlign w:val="superscript"/>
        </w:rPr>
        <w:t xml:space="preserve">+</w:t>
      </w:r>
      <w:r>
        <w:t xml:space="preserve"> e Cl</w:t>
      </w:r>
      <w:r>
        <w:rPr>
          <w:vertAlign w:val="superscript"/>
        </w:rPr>
        <w:t xml:space="preserve">-</w:t>
      </w:r>
      <w:r>
        <w:t xml:space="preserve">) sofre hidrólise significativa, mantendo o pH neutro.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soluções tampão.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2026-09-20T17:21:27.542Z</dcterms:created>
  <dcterms:modified xsi:type="dcterms:W3CDTF">2026-09-20T17:21:27.542Z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