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Eletroquímica — Aula 161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Leis de Faraday e aplicações industriais da eletrólise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12 (Aula 161 do currículo) — Leis de Faraday e aplicações industriais da eletrólise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160 — Eletrólise em solução aquosa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e aplicar as Leis de Faraday para calcular quantidades envolvidas numa eletrólise, e reconhecer aplicações industriais.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relação entre carga elétrica, tempo e corrente (Q = i×t)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as Leis de Faraday para calcular massa depositada/gás liberado numa eletrólise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aplicações industriais da eletrólise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Eletrólise ígnea e aquosa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mol e constante de Avogadro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cálculo de massa depositada numa eletrólise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Numa indústria de galvanoplastia (revestimento de peças com metal por eletrólise), como calcular exatamente quanto metal será depositado numa peça, dado o tempo e a corrente elétrica usados?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relação entre carga elétrica (Q), corrente (i) e tempo (t): Q = i × t (em Coulombs). Apresentar a constante de Faraday (F ≈ 96500 C/mol de elétrons) como a carga elétrica de 1 mol de elétrons. Apresentar o procedimento das Leis de Faraday: calcular a carga total (Q = i×t), converter em mols de elétrons (n = Q/F), e usar a estequiometria da semirreação do eletrodo para calcular a quantidade de substância depositada ou liberada. Discutir aplicações industriais: galvanoplastia (revestimento metálico), produção de alumínio, purificação eletrolítica de metais (refino eletrolítico do cobre).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um problema completo de cálculo de massa de metal depositada numa eletrólise, usando as Leis de Faraday.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Leis de Faraday e aplicações industriais.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do procedimento completo das Leis de Faraday.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corrente de 2 A passa por uma solução durante 1000 segundos. Qual a carga elétrica total (Q)?</w:t>
      </w:r>
    </w:p>
    <w:p>
      <w:pPr>
        <w:spacing w:after="120"/>
      </w:pPr>
      <w:r>
        <w:t xml:space="preserve">2. Cite uma aplicação industrial importante da eletrólise.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Q = i × t = 2 × 1000 = 2000 C.</w:t>
      </w:r>
    </w:p>
    <w:p>
      <w:pPr>
        <w:spacing w:after="120"/>
      </w:pPr>
      <w:r>
        <w:t xml:space="preserve">2. Galvanoplastia (revestimento metálico de peças), produção industrial de alumínio, ou refino eletrolítico de metais como o cobre.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16 (Eletroquímica). Próximo módulo: Introdução à Química Orgânica.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2026-09-20T17:27:44.293Z</dcterms:created>
  <dcterms:modified xsi:type="dcterms:W3CDTF">2026-09-20T17:27:44.293Z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