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Reações Orgânicas e Polímeros — Aula 192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Polímeros de condensação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Reações Orgânicas e Polímeros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7 (Aula 192 do currículo) — Polímeros de condensação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191 — Polímeros de adição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193 — Reciclagem de polímeros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formação de polímeros de condensação, com liberação de moléculas pequenas a cada ligação.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polimerização por condensação como formação de ligações com perda de moléculas pequenas (geralmente água)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nylon e o poliéster (PET) como exemplos de polímeros de condensação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claramente polimerização por adição e por condensação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Polímeros de adição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Esterificação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Amidas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de adição vs. condensação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nem todo monômero tem uma ligação dupla para 'abrir', como outros polímeros importantes, como o nylon, se formam?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polimerização por condensação: ocorre entre monômeros com dois grupos funcionais reativos (geralmente diácidos e diaminas, ou diácidos e dióis), que reagem repetidamente formando ligações (amida ou éster) com liberação de uma molécula pequena a cada ligação formada (geralmente água) — por isso o polímero final tem massa menor que a soma dos monômeros. Exemplificar com o nylon (poliamida, a partir de diácido + diamina, análogo a repetidas ligações peptídicas) e o poliéster PET (a partir de diácido + diol, análogo a repetidas esterificações).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conjunto, lado a lado, a polimerização por adição e por condensação, destacando a diferença central (perda ou não de subproduto).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polímeros de adição e de condensação a partir de exemplos dados.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correta entre polimerização por adição e por condensação.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formação do nylon é considerada uma polimerização por condensação?</w:t>
      </w:r>
    </w:p>
    <w:p>
      <w:pPr>
        <w:spacing w:after="120"/>
      </w:pPr>
      <w:r>
        <w:t xml:space="preserve">2. O PET (usado em garrafas) é um polímero de que tipo, e a partir de quais tipos de monômero?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os monômeros (diácido e diamina) reagem formando repetidas ligações amida, com liberação de uma molécula de água a cada ligação formada — há perda de massa em forma de subproduto, característica da condensação.</w:t>
      </w:r>
    </w:p>
    <w:p>
      <w:pPr>
        <w:spacing w:after="120"/>
      </w:pPr>
      <w:r>
        <w:t xml:space="preserve">2. Polímero de condensação (um poliéster), formado a partir da reação repetida entre um diácido carboxílico e um diol, com liberação de água a cada ligação éster formada.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reciclagem de polímeros, fechando o módulo com uma aplicação ambiental.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2026-09-20T21:15:37.106Z</dcterms:created>
  <dcterms:modified xsi:type="dcterms:W3CDTF">2026-09-20T21:15:37.106Z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