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0 — Funções Orgânicas Oxigenadas e Nitrogenadas — Aula 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Orgânicas Oxigenadas e Nitrogenadas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14 (Aula 5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Diferenciar substância pura de mistura, o primeiro grande corte conceitual para classificar qualquer amostra de material.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substância pura como um material com composição química fixa e definida.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mistura como a combinação de duas ou mais substâncias puras.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uma substância pura tem propriedades físicas constantes (ponto de fusão e ebulição fixos), diferente de uma mistura.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Mudanças de estado físico e a curva de aquecimento (Módulo 0, Aula 4).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Possor_QuiAula5_Apresentacao.pptx.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Curvas de aquecimento comparadas: uma de substância pura (patamar constante) e uma de mistura (temperatura variando durante a mudança de estado).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água pura e água do mar fervem exatamente na mesma temperatura?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as duas curvas de aquecimento comparadas (substância pura x mistura) e perguntar: por que a curva da mistura não tem um patamar totalmente constante durante a ebulição, ao contrário da substância pura? Obstáculo a nomear: achar que qualquer material "parece uniforme" a olho nu é necessariamente uma substância pura, sem verificar suas propriedades físicas.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Uma substância pura é um material com composição química fixa e definida, formado por um único tipo de átomo (substância simples) ou por uma combinação química fixa de átomos diferentes (substância composta) — suas propriedades físicas, como ponto de fusão e ponto de ebulição, são constantes e bem definidas. Uma mistura é a combinação de duas ou mais substâncias puras, sem uma proporção fixa entre elas, e por isso suas propriedades físicas variam conforme a proporção dos componentes — por exemplo, a temperatura de ebulição da água do mar (uma mistura de água e sais) não é fixa como a da água pura, e tende a subir ligeiramente ao longo da ebulição, à medida que a concentração de sal na porção restante aumenta.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Comparar as duas curvas de aquecimento trazidas, identificando o patamar constante da substância pura e a variação de temperatura na mistura durante a mesma mudança de estado.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classificação: dado um conjunto de materiais (água destilada, água da torneira, ouro 24 quilates, ar atmosférico), classificar cada um como substância pura ou mistura, com justificativa.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A constância do ponto de fusão e ebulição é o critério mais confiável para diferenciar uma substância pura de uma mistura, muito além da aparência visual.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aplicam corretamente o critério de constância do ponto de fusão/ebulição para diferenciar substância pura de mistura.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ar atmosférico, que parece uniforme aos nossos olhos, é uma substância pura ou uma mistura?</w:t>
      </w:r>
    </w:p>
    <w:p>
      <w:pPr>
        <w:spacing w:after="120"/>
      </w:pPr>
      <w:r>
        <w:t xml:space="preserve">2. Por que a água do mar não tem uma temperatura de ebulição tão fixa quanto a água pura?</w:t>
      </w:r>
    </w:p>
    <w:p>
      <w:pPr>
        <w:spacing w:after="120"/>
      </w:pPr>
      <w:r>
        <w:t xml:space="preserve">3. Qual é o critério mais confiável para diferenciar uma substância pura de uma mistura?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É uma mistura, composta principalmente por nitrogênio, oxigênio e outros gases em proporções variáveis, mesmo parecendo uniforme a olho nu.</w:t>
      </w:r>
    </w:p>
    <w:p>
      <w:pPr>
        <w:spacing w:after="120"/>
      </w:pPr>
      <w:r>
        <w:t xml:space="preserve">2. Porque a água do mar é uma mistura (água e sais dissolvidos), e misturas não têm ponto de ebulição constante — a concentração de sal na porção restante aumenta durante a ebulição, alterando ligeiramente a temperatura.</w:t>
      </w:r>
    </w:p>
    <w:p>
      <w:pPr>
        <w:spacing w:after="120"/>
      </w:pPr>
      <w:r>
        <w:t xml:space="preserve">3. A constância das propriedades físicas, especialmente o ponto de fusão e o ponto de ebulição — substâncias puras têm esses valores fixos e bem definidos, misturas não.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Prepara diretamente a classificação de misturas em homogêneas e heterogêneas, tema da próxima aula.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2026-09-20T16:17:15.755Z</dcterms:created>
  <dcterms:modified xsi:type="dcterms:W3CDTF">2026-09-20T16:17:15.755Z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