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69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Nomenclatura de óxidos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14 (Aula 69 do currículo) — Nomenclatura de óxidos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68 — Óxidos: definição e classificação (básicos, ácidos, anfóteros, neutros)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70 — Sais: definição e classificação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regras de nomenclatura de óxidos.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nomenclatura padrão de óxidos: 'óxido de' + nome do elemento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prefixos gregos (mono, di, tri) para óxidos de ametais com múltiplas proporções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óxidos a partir de suas fórmulas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Classificação de óxidos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Metais de carga variável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CO, CO₂, Fe₂O₃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diferenciar, pelo nome, o monóxido de carbono (CO), tóxico, do dióxido de carbono (CO₂), que respiramos e exalamos normalmente?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regra geral de nomenclatura: 'óxido de' + nome do elemento (ex.: CaO → óxido de cálcio). Para metais de carga variável, usar algarismo romano (ex.: FeO → óxido de ferro II, Fe₂O₃ → óxido de ferro III). Para óxidos de ametais, que frequentemente formam mais de um composto com o oxigênio em proporções diferentes, usar prefixos gregos indicando o número de átomos: mono, di, tri, tetra (ex.: CO → monóxido de carbono, CO₂ → dióxido de carbono, N₂O₅ → pentóxido de dinitrogênio).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nomenclatura de óxidos de metais e de ametais.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nomenclatura de óxidos.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nomenclatura correta, incluindo o uso adequado de prefixos gregos e algarismos romanos.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nome do óxido SO₃?</w:t>
      </w:r>
    </w:p>
    <w:p>
      <w:pPr>
        <w:spacing w:after="120"/>
      </w:pPr>
      <w:r>
        <w:t xml:space="preserve">2. Qual a diferença de nomenclatura entre CO e CO₂?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Trióxido de enxofre.</w:t>
      </w:r>
    </w:p>
    <w:p>
      <w:pPr>
        <w:spacing w:after="120"/>
      </w:pPr>
      <w:r>
        <w:t xml:space="preserve">2. CO é monóxido de carbono (1 átomo de oxigênio); CO₂ é dióxido de carbono (2 átomos de oxigênio).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sais — definição e classificação.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2026-09-20T16:48:49.153Z</dcterms:created>
  <dcterms:modified xsi:type="dcterms:W3CDTF">2026-09-20T16:48:49.153Z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